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96C" w:rsidRPr="00217261" w:rsidRDefault="004C496C" w:rsidP="0037358F">
      <w:pPr>
        <w:pStyle w:val="Nagwek1"/>
        <w:rPr>
          <w:rFonts w:ascii="Arial" w:hAnsi="Arial" w:cs="Arial"/>
          <w:color w:val="auto"/>
          <w:sz w:val="28"/>
          <w:szCs w:val="28"/>
        </w:rPr>
      </w:pPr>
      <w:r w:rsidRPr="00217261">
        <w:rPr>
          <w:rFonts w:ascii="Arial" w:hAnsi="Arial" w:cs="Arial"/>
          <w:color w:val="auto"/>
        </w:rPr>
        <w:t xml:space="preserve">Załącznik nr </w:t>
      </w:r>
      <w:r w:rsidR="009773DC" w:rsidRPr="00217261">
        <w:rPr>
          <w:rFonts w:ascii="Arial" w:hAnsi="Arial" w:cs="Arial"/>
          <w:color w:val="auto"/>
        </w:rPr>
        <w:t>3</w:t>
      </w:r>
      <w:r w:rsidR="00243F9A" w:rsidRPr="00217261">
        <w:rPr>
          <w:rFonts w:ascii="Arial" w:hAnsi="Arial" w:cs="Arial"/>
          <w:color w:val="auto"/>
        </w:rPr>
        <w:t>.1</w:t>
      </w:r>
      <w:r w:rsidRPr="00217261">
        <w:rPr>
          <w:rFonts w:ascii="Arial" w:hAnsi="Arial" w:cs="Arial"/>
          <w:color w:val="auto"/>
        </w:rPr>
        <w:t xml:space="preserve"> do Umowy</w:t>
      </w:r>
    </w:p>
    <w:p w:rsidR="004C496C" w:rsidRPr="00217261" w:rsidRDefault="004C496C" w:rsidP="004C496C">
      <w:pPr>
        <w:autoSpaceDE w:val="0"/>
        <w:autoSpaceDN w:val="0"/>
        <w:adjustRightInd w:val="0"/>
        <w:ind w:left="-709"/>
        <w:jc w:val="center"/>
        <w:rPr>
          <w:rFonts w:ascii="Arial" w:hAnsi="Arial" w:cs="Arial"/>
          <w:b/>
          <w:sz w:val="28"/>
          <w:szCs w:val="28"/>
        </w:rPr>
      </w:pPr>
    </w:p>
    <w:p w:rsidR="004C496C" w:rsidRPr="00217261" w:rsidRDefault="004C496C" w:rsidP="00720486">
      <w:pPr>
        <w:pStyle w:val="Nagwek1"/>
        <w:rPr>
          <w:rFonts w:ascii="Arial" w:hAnsi="Arial" w:cs="Arial"/>
          <w:color w:val="auto"/>
        </w:rPr>
      </w:pPr>
      <w:r w:rsidRPr="00217261">
        <w:rPr>
          <w:rFonts w:ascii="Arial" w:hAnsi="Arial" w:cs="Arial"/>
          <w:color w:val="auto"/>
        </w:rPr>
        <w:t>WYKAZ MIEJSCOWOŚCI REALIZACJI KUPONÓW</w:t>
      </w:r>
    </w:p>
    <w:p w:rsidR="004C496C" w:rsidRDefault="004C496C" w:rsidP="004C496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C496C" w:rsidRDefault="004C496C" w:rsidP="0037358F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 wskazaniem minimalnej ilości znajdujących się na ich terenie: </w:t>
      </w:r>
      <w:r>
        <w:rPr>
          <w:rFonts w:ascii="Arial" w:hAnsi="Arial" w:cs="Arial"/>
          <w:b/>
          <w:bCs/>
          <w:sz w:val="22"/>
          <w:szCs w:val="22"/>
        </w:rPr>
        <w:t>punktów (placówek) gastronomicznych</w:t>
      </w:r>
      <w:r>
        <w:rPr>
          <w:rFonts w:ascii="Arial" w:hAnsi="Arial" w:cs="Arial"/>
          <w:sz w:val="22"/>
          <w:szCs w:val="22"/>
        </w:rPr>
        <w:t>, w których powinna być zapewniona możliwość realizacji Kuponów.</w:t>
      </w:r>
    </w:p>
    <w:p w:rsidR="00F64F46" w:rsidRDefault="00F64F46" w:rsidP="00F64F4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części 1 Zamawiający  wymaga posiadanie co najmniej po jednym punkcie w 4 miastach  na terenie działania Sekcji Eksploatacji Bielsko Biała - nazwa punktu i adres.</w:t>
      </w:r>
    </w:p>
    <w:p w:rsidR="004C496C" w:rsidRDefault="004C496C" w:rsidP="0037358F">
      <w:pPr>
        <w:pStyle w:val="Akapitzlist"/>
        <w:spacing w:after="120" w:line="360" w:lineRule="auto"/>
        <w:ind w:left="0"/>
        <w:contextualSpacing/>
        <w:rPr>
          <w:rFonts w:ascii="Arial" w:eastAsia="Arial Unicode MS" w:hAnsi="Arial" w:cs="Arial"/>
          <w:sz w:val="22"/>
          <w:szCs w:val="22"/>
          <w:lang w:val="pl-PL" w:eastAsia="ar-SA"/>
        </w:rPr>
      </w:pPr>
      <w:r>
        <w:rPr>
          <w:rFonts w:ascii="Arial" w:eastAsia="Arial Unicode MS" w:hAnsi="Arial" w:cs="Arial"/>
          <w:sz w:val="22"/>
          <w:szCs w:val="22"/>
          <w:lang w:eastAsia="ar-SA"/>
        </w:rPr>
        <w:t xml:space="preserve">Przez placówkę gastronomiczną rozumie się placówkę, której przedmiotem działalności jest przygotowanie oraz sprzedaż gorących posiłków do spożycia na miejscu i na wynos </w:t>
      </w:r>
      <w:r>
        <w:rPr>
          <w:rFonts w:ascii="Arial" w:eastAsia="Arial Unicode MS" w:hAnsi="Arial" w:cs="Arial"/>
          <w:sz w:val="22"/>
          <w:szCs w:val="22"/>
          <w:lang w:eastAsia="ar-SA"/>
        </w:rPr>
        <w:br/>
        <w:t>w pomieszczeniu zamkniętym, ogrzewanym</w:t>
      </w:r>
      <w:r>
        <w:rPr>
          <w:rFonts w:ascii="Arial" w:eastAsia="Arial Unicode MS" w:hAnsi="Arial" w:cs="Arial"/>
          <w:sz w:val="22"/>
          <w:szCs w:val="22"/>
          <w:lang w:val="pl-PL" w:eastAsia="ar-SA"/>
        </w:rPr>
        <w:t>.</w:t>
      </w:r>
    </w:p>
    <w:p w:rsidR="007344AB" w:rsidRDefault="004C496C" w:rsidP="0037358F">
      <w:pPr>
        <w:pStyle w:val="Akapitzlist"/>
        <w:spacing w:after="120" w:line="360" w:lineRule="auto"/>
        <w:ind w:left="0"/>
        <w:contextualSpacing/>
        <w:rPr>
          <w:rFonts w:ascii="Arial" w:eastAsia="Arial Unicode MS" w:hAnsi="Arial" w:cs="Arial"/>
          <w:sz w:val="22"/>
          <w:szCs w:val="22"/>
          <w:lang w:val="pl-PL" w:eastAsia="ar-SA"/>
        </w:rPr>
      </w:pPr>
      <w:r>
        <w:rPr>
          <w:rFonts w:ascii="Arial" w:eastAsia="Arial Unicode MS" w:hAnsi="Arial" w:cs="Arial"/>
          <w:sz w:val="22"/>
          <w:szCs w:val="22"/>
          <w:lang w:eastAsia="ar-SA"/>
        </w:rPr>
        <w:t xml:space="preserve">Do placówek gastronomicznych nie zalicza się ruchomych punktów sprzedaży detalicznej </w:t>
      </w:r>
      <w:r>
        <w:rPr>
          <w:rFonts w:ascii="Arial" w:eastAsia="Arial Unicode MS" w:hAnsi="Arial" w:cs="Arial"/>
          <w:sz w:val="22"/>
          <w:szCs w:val="22"/>
          <w:lang w:eastAsia="ar-SA"/>
        </w:rPr>
        <w:br/>
        <w:t>i automatów sprzedażowych.</w:t>
      </w:r>
      <w:r w:rsidR="007344AB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</w:p>
    <w:p w:rsidR="00D0278D" w:rsidRDefault="00D0278D" w:rsidP="00D0278D">
      <w:pPr>
        <w:pStyle w:val="Default"/>
      </w:pPr>
    </w:p>
    <w:tbl>
      <w:tblPr>
        <w:tblW w:w="11767" w:type="dxa"/>
        <w:tblInd w:w="-31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012"/>
        <w:gridCol w:w="1559"/>
        <w:gridCol w:w="851"/>
        <w:gridCol w:w="2302"/>
        <w:gridCol w:w="2101"/>
        <w:gridCol w:w="1267"/>
      </w:tblGrid>
      <w:tr w:rsidR="00D0278D" w:rsidRPr="00D0278D" w:rsidTr="00D0278D">
        <w:trPr>
          <w:trHeight w:val="5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  <w:r w:rsidRPr="00D0278D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  <w:r w:rsidRPr="00D0278D">
              <w:rPr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  <w:r w:rsidRPr="00D0278D">
              <w:rPr>
                <w:b/>
                <w:bCs/>
                <w:sz w:val="18"/>
                <w:szCs w:val="18"/>
              </w:rPr>
              <w:t>Miasto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  <w:r w:rsidRPr="00D0278D">
              <w:rPr>
                <w:b/>
                <w:bCs/>
                <w:sz w:val="18"/>
                <w:szCs w:val="18"/>
              </w:rPr>
              <w:t>Kod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  <w:r w:rsidRPr="00D0278D">
              <w:rPr>
                <w:b/>
                <w:bCs/>
                <w:sz w:val="18"/>
                <w:szCs w:val="18"/>
              </w:rPr>
              <w:t>Ulica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  <w:r w:rsidRPr="00D0278D">
              <w:rPr>
                <w:b/>
                <w:bCs/>
                <w:sz w:val="18"/>
                <w:szCs w:val="18"/>
              </w:rPr>
              <w:t>Branża</w:t>
            </w: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  <w:tr w:rsidR="00D0278D" w:rsidRPr="00D0278D" w:rsidTr="001102A6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  <w:tr w:rsidR="00D0278D" w:rsidRPr="00D0278D" w:rsidTr="001102A6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  <w:tr w:rsidR="00D0278D" w:rsidRPr="00D0278D" w:rsidTr="001102A6">
        <w:trPr>
          <w:trHeight w:val="5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  <w:tr w:rsidR="00D0278D" w:rsidRPr="00D0278D" w:rsidTr="001102A6">
        <w:trPr>
          <w:trHeight w:val="5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  <w:tr w:rsidR="00D0278D" w:rsidRPr="00D0278D" w:rsidTr="001102A6">
        <w:trPr>
          <w:trHeight w:val="5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  <w:tr w:rsidR="00D0278D" w:rsidRPr="00D0278D" w:rsidTr="001102A6">
        <w:trPr>
          <w:trHeight w:val="71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  <w:tr w:rsidR="00D0278D" w:rsidRPr="00D0278D" w:rsidTr="001102A6">
        <w:trPr>
          <w:trHeight w:val="6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  <w:tr w:rsidR="00D0278D" w:rsidRPr="00D0278D" w:rsidTr="001102A6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  <w:tr w:rsidR="00D0278D" w:rsidRPr="00D0278D" w:rsidTr="001102A6">
        <w:trPr>
          <w:trHeight w:val="5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  <w:tr w:rsidR="00D0278D" w:rsidRPr="00D0278D" w:rsidTr="001102A6">
        <w:trPr>
          <w:trHeight w:val="69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  <w:tr w:rsidR="00D0278D" w:rsidRPr="00D0278D" w:rsidTr="001102A6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  <w:tr w:rsidR="00D0278D" w:rsidRPr="00D0278D" w:rsidTr="001102A6">
        <w:trPr>
          <w:trHeight w:val="6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 w:rsidP="00D0278D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1267" w:type="dxa"/>
            <w:tcBorders>
              <w:left w:val="single" w:sz="4" w:space="0" w:color="auto"/>
            </w:tcBorders>
          </w:tcPr>
          <w:p w:rsidR="00D0278D" w:rsidRPr="00D0278D" w:rsidRDefault="00D0278D">
            <w:pPr>
              <w:pStyle w:val="Default"/>
              <w:rPr>
                <w:sz w:val="18"/>
                <w:szCs w:val="18"/>
              </w:rPr>
            </w:pPr>
          </w:p>
        </w:tc>
      </w:tr>
    </w:tbl>
    <w:p w:rsidR="009B7C0A" w:rsidRPr="009B7C0A" w:rsidRDefault="009B7C0A" w:rsidP="009B7C0A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lang w:eastAsia="en-US"/>
        </w:rPr>
      </w:pPr>
      <w:bookmarkStart w:id="0" w:name="_GoBack"/>
      <w:bookmarkEnd w:id="0"/>
    </w:p>
    <w:sectPr w:rsidR="009B7C0A" w:rsidRPr="009B7C0A" w:rsidSect="004C496C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9A7" w:rsidRDefault="00CE09A7" w:rsidP="004C496C">
      <w:r>
        <w:separator/>
      </w:r>
    </w:p>
  </w:endnote>
  <w:endnote w:type="continuationSeparator" w:id="0">
    <w:p w:rsidR="00CE09A7" w:rsidRDefault="00CE09A7" w:rsidP="004C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99346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C496C" w:rsidRDefault="004C496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102A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102A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C496C" w:rsidRDefault="004C49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9A7" w:rsidRDefault="00CE09A7" w:rsidP="004C496C">
      <w:r>
        <w:separator/>
      </w:r>
    </w:p>
  </w:footnote>
  <w:footnote w:type="continuationSeparator" w:id="0">
    <w:p w:rsidR="00CE09A7" w:rsidRDefault="00CE09A7" w:rsidP="004C4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96C"/>
    <w:rsid w:val="0004033B"/>
    <w:rsid w:val="000E7B53"/>
    <w:rsid w:val="000E7F79"/>
    <w:rsid w:val="001102A6"/>
    <w:rsid w:val="001B69FB"/>
    <w:rsid w:val="001F0E0A"/>
    <w:rsid w:val="002165AA"/>
    <w:rsid w:val="00217261"/>
    <w:rsid w:val="00243F9A"/>
    <w:rsid w:val="00336A40"/>
    <w:rsid w:val="0037358F"/>
    <w:rsid w:val="00395AFE"/>
    <w:rsid w:val="004B64BA"/>
    <w:rsid w:val="004C496C"/>
    <w:rsid w:val="00544229"/>
    <w:rsid w:val="005448EC"/>
    <w:rsid w:val="00572D0A"/>
    <w:rsid w:val="00587CD5"/>
    <w:rsid w:val="005F0D1B"/>
    <w:rsid w:val="005F2962"/>
    <w:rsid w:val="00626908"/>
    <w:rsid w:val="006277DF"/>
    <w:rsid w:val="00636339"/>
    <w:rsid w:val="006A0DF3"/>
    <w:rsid w:val="006D30AE"/>
    <w:rsid w:val="00704E54"/>
    <w:rsid w:val="00720486"/>
    <w:rsid w:val="007344AB"/>
    <w:rsid w:val="007A38C5"/>
    <w:rsid w:val="007F48C8"/>
    <w:rsid w:val="00826BB1"/>
    <w:rsid w:val="008413DF"/>
    <w:rsid w:val="008A55B8"/>
    <w:rsid w:val="009773DC"/>
    <w:rsid w:val="009B7C0A"/>
    <w:rsid w:val="00A949B9"/>
    <w:rsid w:val="00AD1098"/>
    <w:rsid w:val="00AF586A"/>
    <w:rsid w:val="00B217CA"/>
    <w:rsid w:val="00BF3F07"/>
    <w:rsid w:val="00C36FB5"/>
    <w:rsid w:val="00C54395"/>
    <w:rsid w:val="00CB12C6"/>
    <w:rsid w:val="00CE09A7"/>
    <w:rsid w:val="00D0278D"/>
    <w:rsid w:val="00D64747"/>
    <w:rsid w:val="00DC5BA0"/>
    <w:rsid w:val="00E30B41"/>
    <w:rsid w:val="00E37B4E"/>
    <w:rsid w:val="00E6483E"/>
    <w:rsid w:val="00E65329"/>
    <w:rsid w:val="00E8034D"/>
    <w:rsid w:val="00F03900"/>
    <w:rsid w:val="00F24810"/>
    <w:rsid w:val="00F56AA3"/>
    <w:rsid w:val="00F64F46"/>
    <w:rsid w:val="00FD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E9AFE6-AD75-48A3-B729-77A7828F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7358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04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locked/>
    <w:rsid w:val="004C496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4C496C"/>
    <w:pPr>
      <w:ind w:left="708"/>
    </w:pPr>
    <w:rPr>
      <w:lang w:val="x-none" w:eastAsia="x-none"/>
    </w:rPr>
  </w:style>
  <w:style w:type="table" w:styleId="Tabela-Siatka">
    <w:name w:val="Table Grid"/>
    <w:basedOn w:val="Standardowy"/>
    <w:uiPriority w:val="59"/>
    <w:rsid w:val="004C496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C49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49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49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9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9F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9F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7358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2048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customStyle="1" w:styleId="Default">
    <w:name w:val="Default"/>
    <w:rsid w:val="00D027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6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Świerczek Magdalena</dc:creator>
  <cp:lastModifiedBy>Świerczek Magdalena</cp:lastModifiedBy>
  <cp:revision>32</cp:revision>
  <cp:lastPrinted>2020-11-24T08:33:00Z</cp:lastPrinted>
  <dcterms:created xsi:type="dcterms:W3CDTF">2016-03-21T11:36:00Z</dcterms:created>
  <dcterms:modified xsi:type="dcterms:W3CDTF">2023-12-04T09:41:00Z</dcterms:modified>
</cp:coreProperties>
</file>